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8A6BF4" w14:textId="6163D50E" w:rsidR="00F725DD" w:rsidRPr="005B2C34" w:rsidRDefault="00F725DD">
      <w:pPr>
        <w:rPr>
          <w:sz w:val="32"/>
          <w:szCs w:val="32"/>
        </w:rPr>
      </w:pPr>
      <w:r>
        <w:t>`</w:t>
      </w:r>
      <w:r>
        <w:tab/>
      </w:r>
      <w:r w:rsidR="00171949" w:rsidRPr="005B2C34">
        <w:rPr>
          <w:sz w:val="36"/>
          <w:szCs w:val="36"/>
        </w:rPr>
        <w:t>2022</w:t>
      </w:r>
      <w:r w:rsidR="00171949" w:rsidRPr="005B2C34">
        <w:rPr>
          <w:sz w:val="36"/>
          <w:szCs w:val="36"/>
        </w:rPr>
        <w:tab/>
      </w:r>
      <w:r w:rsidR="00171949" w:rsidRPr="005B2C34">
        <w:rPr>
          <w:sz w:val="36"/>
          <w:szCs w:val="36"/>
        </w:rPr>
        <w:tab/>
      </w:r>
      <w:r w:rsidR="00171949" w:rsidRPr="005B2C34">
        <w:rPr>
          <w:sz w:val="36"/>
          <w:szCs w:val="36"/>
        </w:rPr>
        <w:tab/>
      </w:r>
      <w:r w:rsidR="00171949" w:rsidRPr="005B2C34">
        <w:rPr>
          <w:sz w:val="36"/>
          <w:szCs w:val="36"/>
        </w:rPr>
        <w:tab/>
      </w:r>
      <w:r w:rsidR="00171949" w:rsidRPr="005B2C34">
        <w:rPr>
          <w:sz w:val="36"/>
          <w:szCs w:val="36"/>
        </w:rPr>
        <w:tab/>
      </w:r>
      <w:r w:rsidR="00171949" w:rsidRPr="005B2C34">
        <w:rPr>
          <w:sz w:val="36"/>
          <w:szCs w:val="36"/>
        </w:rPr>
        <w:tab/>
      </w:r>
      <w:r w:rsidR="00171949" w:rsidRPr="005B2C34">
        <w:rPr>
          <w:sz w:val="36"/>
          <w:szCs w:val="36"/>
        </w:rPr>
        <w:tab/>
      </w:r>
      <w:r w:rsidR="00171949" w:rsidRPr="005B2C34">
        <w:rPr>
          <w:sz w:val="36"/>
          <w:szCs w:val="36"/>
        </w:rPr>
        <w:tab/>
      </w:r>
      <w:r w:rsidR="00171949" w:rsidRPr="005B2C34">
        <w:rPr>
          <w:sz w:val="36"/>
          <w:szCs w:val="36"/>
        </w:rPr>
        <w:tab/>
      </w:r>
      <w:r w:rsidRPr="005B2C34">
        <w:rPr>
          <w:sz w:val="36"/>
          <w:szCs w:val="36"/>
        </w:rPr>
        <w:t xml:space="preserve">Americas </w:t>
      </w:r>
      <w:r w:rsidRPr="005B2C34">
        <w:rPr>
          <w:sz w:val="32"/>
          <w:szCs w:val="32"/>
        </w:rPr>
        <w:t>Vocab</w:t>
      </w:r>
      <w:r w:rsidR="00171949" w:rsidRPr="005B2C34">
        <w:rPr>
          <w:sz w:val="32"/>
          <w:szCs w:val="32"/>
        </w:rPr>
        <w:t xml:space="preserve"> </w:t>
      </w:r>
    </w:p>
    <w:p w14:paraId="233C09D8" w14:textId="6CF08117" w:rsidR="00F725DD" w:rsidRPr="005B2C34" w:rsidRDefault="00F725DD" w:rsidP="00F725DD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5B2C34">
        <w:rPr>
          <w:sz w:val="32"/>
          <w:szCs w:val="32"/>
        </w:rPr>
        <w:t xml:space="preserve"> </w:t>
      </w:r>
      <w:r w:rsidRPr="005B2C34">
        <w:rPr>
          <w:b/>
          <w:bCs/>
          <w:sz w:val="32"/>
          <w:szCs w:val="32"/>
          <w:u w:val="single"/>
        </w:rPr>
        <w:t>Maize-</w:t>
      </w:r>
      <w:r w:rsidRPr="005B2C34">
        <w:rPr>
          <w:sz w:val="32"/>
          <w:szCs w:val="32"/>
        </w:rPr>
        <w:t xml:space="preserve"> corn</w:t>
      </w:r>
    </w:p>
    <w:p w14:paraId="61954E6F" w14:textId="2EF9A042" w:rsidR="00F725DD" w:rsidRPr="005B2C34" w:rsidRDefault="00F725DD" w:rsidP="00F725DD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5B2C34">
        <w:rPr>
          <w:b/>
          <w:bCs/>
          <w:sz w:val="32"/>
          <w:szCs w:val="32"/>
          <w:u w:val="single"/>
        </w:rPr>
        <w:t>Cenote / Sinkhole</w:t>
      </w:r>
      <w:r w:rsidRPr="005B2C34">
        <w:rPr>
          <w:sz w:val="32"/>
          <w:szCs w:val="32"/>
        </w:rPr>
        <w:t xml:space="preserve"> – a depression or hollow where soil has collapsed</w:t>
      </w:r>
      <w:r w:rsidR="007C6622">
        <w:rPr>
          <w:sz w:val="32"/>
          <w:szCs w:val="32"/>
        </w:rPr>
        <w:t xml:space="preserve"> </w:t>
      </w:r>
      <w:proofErr w:type="gramStart"/>
      <w:r w:rsidR="007C6622">
        <w:rPr>
          <w:sz w:val="32"/>
          <w:szCs w:val="32"/>
        </w:rPr>
        <w:t xml:space="preserve">( </w:t>
      </w:r>
      <w:r w:rsidR="007C6622" w:rsidRPr="00BC6611">
        <w:rPr>
          <w:b/>
          <w:bCs/>
          <w:sz w:val="32"/>
          <w:szCs w:val="32"/>
        </w:rPr>
        <w:t>Mayan</w:t>
      </w:r>
      <w:proofErr w:type="gramEnd"/>
      <w:r w:rsidR="007C6622" w:rsidRPr="00BC6611">
        <w:rPr>
          <w:b/>
          <w:bCs/>
          <w:sz w:val="32"/>
          <w:szCs w:val="32"/>
        </w:rPr>
        <w:t xml:space="preserve"> </w:t>
      </w:r>
      <w:r w:rsidR="007C6622">
        <w:rPr>
          <w:sz w:val="32"/>
          <w:szCs w:val="32"/>
        </w:rPr>
        <w:t>water source)</w:t>
      </w:r>
    </w:p>
    <w:p w14:paraId="0039B06A" w14:textId="25D8EB86" w:rsidR="00F725DD" w:rsidRPr="005B2C34" w:rsidRDefault="00F725DD" w:rsidP="00F725DD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5B2C34">
        <w:rPr>
          <w:b/>
          <w:bCs/>
          <w:sz w:val="32"/>
          <w:szCs w:val="32"/>
          <w:u w:val="single"/>
        </w:rPr>
        <w:t>Yucatan Peninsula</w:t>
      </w:r>
      <w:r w:rsidRPr="005B2C34">
        <w:rPr>
          <w:sz w:val="32"/>
          <w:szCs w:val="32"/>
        </w:rPr>
        <w:t xml:space="preserve"> – in Mexico, home of the Maya</w:t>
      </w:r>
    </w:p>
    <w:p w14:paraId="7D25BD44" w14:textId="53E38F40" w:rsidR="00F725DD" w:rsidRPr="005B2C34" w:rsidRDefault="00F725DD" w:rsidP="00F725DD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5B2C34">
        <w:rPr>
          <w:b/>
          <w:bCs/>
          <w:sz w:val="32"/>
          <w:szCs w:val="32"/>
          <w:u w:val="single"/>
        </w:rPr>
        <w:t xml:space="preserve">Mesoamerica </w:t>
      </w:r>
      <w:r w:rsidRPr="005B2C34">
        <w:rPr>
          <w:sz w:val="32"/>
          <w:szCs w:val="32"/>
        </w:rPr>
        <w:t>– region between middle of Mexico to Costa Rica in Central America</w:t>
      </w:r>
    </w:p>
    <w:p w14:paraId="5BFB630A" w14:textId="09A66502" w:rsidR="00F725DD" w:rsidRPr="005B2C34" w:rsidRDefault="00F725DD" w:rsidP="00F725DD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5B2C34">
        <w:rPr>
          <w:b/>
          <w:bCs/>
          <w:sz w:val="32"/>
          <w:szCs w:val="32"/>
          <w:u w:val="single"/>
        </w:rPr>
        <w:t>Chinampas</w:t>
      </w:r>
      <w:r w:rsidRPr="005B2C34">
        <w:rPr>
          <w:sz w:val="32"/>
          <w:szCs w:val="32"/>
        </w:rPr>
        <w:t xml:space="preserve"> – floating gardens used by the</w:t>
      </w:r>
      <w:r w:rsidRPr="009B0611">
        <w:rPr>
          <w:b/>
          <w:bCs/>
          <w:sz w:val="32"/>
          <w:szCs w:val="32"/>
        </w:rPr>
        <w:t xml:space="preserve"> Aztec</w:t>
      </w:r>
      <w:r w:rsidRPr="005B2C34">
        <w:rPr>
          <w:sz w:val="32"/>
          <w:szCs w:val="32"/>
        </w:rPr>
        <w:t xml:space="preserve"> to produce crops</w:t>
      </w:r>
    </w:p>
    <w:p w14:paraId="4F7DB9E5" w14:textId="734911D1" w:rsidR="00F725DD" w:rsidRPr="005B2C34" w:rsidRDefault="00F725DD" w:rsidP="00171949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5B2C34">
        <w:rPr>
          <w:b/>
          <w:bCs/>
          <w:sz w:val="32"/>
          <w:szCs w:val="32"/>
          <w:u w:val="single"/>
        </w:rPr>
        <w:t>Terrace farming</w:t>
      </w:r>
      <w:r w:rsidRPr="005B2C34">
        <w:rPr>
          <w:sz w:val="32"/>
          <w:szCs w:val="32"/>
        </w:rPr>
        <w:t xml:space="preserve"> – </w:t>
      </w:r>
      <w:r w:rsidR="00171949" w:rsidRPr="005B2C34">
        <w:rPr>
          <w:sz w:val="32"/>
          <w:szCs w:val="32"/>
        </w:rPr>
        <w:t>wide steps built into the side of mountains for farming</w:t>
      </w:r>
      <w:r w:rsidR="009B0611">
        <w:rPr>
          <w:sz w:val="32"/>
          <w:szCs w:val="32"/>
        </w:rPr>
        <w:t xml:space="preserve"> </w:t>
      </w:r>
      <w:proofErr w:type="gramStart"/>
      <w:r w:rsidR="009B0611">
        <w:rPr>
          <w:sz w:val="32"/>
          <w:szCs w:val="32"/>
        </w:rPr>
        <w:t>(</w:t>
      </w:r>
      <w:r w:rsidR="009B0611" w:rsidRPr="00BC6611">
        <w:rPr>
          <w:b/>
          <w:bCs/>
          <w:sz w:val="32"/>
          <w:szCs w:val="32"/>
        </w:rPr>
        <w:t xml:space="preserve"> Inca</w:t>
      </w:r>
      <w:proofErr w:type="gramEnd"/>
      <w:r w:rsidR="009B0611">
        <w:rPr>
          <w:sz w:val="32"/>
          <w:szCs w:val="32"/>
        </w:rPr>
        <w:t xml:space="preserve">) </w:t>
      </w:r>
    </w:p>
    <w:p w14:paraId="7B52877B" w14:textId="7367F344" w:rsidR="00F725DD" w:rsidRPr="005B2C34" w:rsidRDefault="00F725DD" w:rsidP="00F725DD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5B2C34">
        <w:rPr>
          <w:sz w:val="32"/>
          <w:szCs w:val="32"/>
        </w:rPr>
        <w:t xml:space="preserve"> </w:t>
      </w:r>
      <w:r w:rsidRPr="005B2C34">
        <w:rPr>
          <w:b/>
          <w:bCs/>
          <w:sz w:val="32"/>
          <w:szCs w:val="32"/>
          <w:u w:val="single"/>
        </w:rPr>
        <w:t xml:space="preserve">Quipus </w:t>
      </w:r>
      <w:proofErr w:type="gramStart"/>
      <w:r w:rsidRPr="005B2C34">
        <w:rPr>
          <w:sz w:val="32"/>
          <w:szCs w:val="32"/>
        </w:rPr>
        <w:t xml:space="preserve">– </w:t>
      </w:r>
      <w:r w:rsidR="00171949" w:rsidRPr="005B2C34">
        <w:rPr>
          <w:sz w:val="32"/>
          <w:szCs w:val="32"/>
        </w:rPr>
        <w:t xml:space="preserve"> System</w:t>
      </w:r>
      <w:proofErr w:type="gramEnd"/>
      <w:r w:rsidR="00171949" w:rsidRPr="005B2C34">
        <w:rPr>
          <w:sz w:val="32"/>
          <w:szCs w:val="32"/>
        </w:rPr>
        <w:t xml:space="preserve"> of strings  that were knotted, </w:t>
      </w:r>
      <w:r w:rsidRPr="005B2C34">
        <w:rPr>
          <w:sz w:val="32"/>
          <w:szCs w:val="32"/>
        </w:rPr>
        <w:t xml:space="preserve">used by Incas for both math and record keeping </w:t>
      </w:r>
      <w:r w:rsidR="00CB12E5">
        <w:rPr>
          <w:sz w:val="32"/>
          <w:szCs w:val="32"/>
        </w:rPr>
        <w:t xml:space="preserve"> ( </w:t>
      </w:r>
      <w:r w:rsidR="00CB12E5" w:rsidRPr="00CB12E5">
        <w:rPr>
          <w:b/>
          <w:bCs/>
          <w:sz w:val="32"/>
          <w:szCs w:val="32"/>
        </w:rPr>
        <w:t>Inca</w:t>
      </w:r>
      <w:r w:rsidR="00CB12E5">
        <w:rPr>
          <w:sz w:val="32"/>
          <w:szCs w:val="32"/>
        </w:rPr>
        <w:t>)</w:t>
      </w:r>
      <w:bookmarkStart w:id="0" w:name="_GoBack"/>
      <w:bookmarkEnd w:id="0"/>
    </w:p>
    <w:sectPr w:rsidR="00F725DD" w:rsidRPr="005B2C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6171E"/>
    <w:multiLevelType w:val="hybridMultilevel"/>
    <w:tmpl w:val="0098FF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5DD"/>
    <w:rsid w:val="00171949"/>
    <w:rsid w:val="005B2C34"/>
    <w:rsid w:val="007C6622"/>
    <w:rsid w:val="009B0611"/>
    <w:rsid w:val="00BC6611"/>
    <w:rsid w:val="00CB12E5"/>
    <w:rsid w:val="00F7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C7639"/>
  <w15:chartTrackingRefBased/>
  <w15:docId w15:val="{6EA8B726-6AE0-4122-A29A-5FD050A63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25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4852ACC1E22440808C402C0C91CAD7" ma:contentTypeVersion="13" ma:contentTypeDescription="Create a new document." ma:contentTypeScope="" ma:versionID="2667d7ae90f5915ceeec9165bcf306c9">
  <xsd:schema xmlns:xsd="http://www.w3.org/2001/XMLSchema" xmlns:xs="http://www.w3.org/2001/XMLSchema" xmlns:p="http://schemas.microsoft.com/office/2006/metadata/properties" xmlns:ns3="c856a6bc-12b5-4d26-a196-d933ad616d3d" xmlns:ns4="23ee004a-44b5-429e-b90a-d874061c14cc" targetNamespace="http://schemas.microsoft.com/office/2006/metadata/properties" ma:root="true" ma:fieldsID="8038df40a4830b171692e52543c1e989" ns3:_="" ns4:_="">
    <xsd:import namespace="c856a6bc-12b5-4d26-a196-d933ad616d3d"/>
    <xsd:import namespace="23ee004a-44b5-429e-b90a-d874061c14c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LengthInSecond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56a6bc-12b5-4d26-a196-d933ad616d3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ee004a-44b5-429e-b90a-d874061c14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F82D8C6-8874-4354-934C-A6452BBD16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56a6bc-12b5-4d26-a196-d933ad616d3d"/>
    <ds:schemaRef ds:uri="23ee004a-44b5-429e-b90a-d874061c14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7B4B557-B5B1-43B2-B72C-5B56232E16C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698BBC2-BF20-4986-A462-26CE85B7BA1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6</cp:revision>
  <cp:lastPrinted>2022-03-21T18:23:00Z</cp:lastPrinted>
  <dcterms:created xsi:type="dcterms:W3CDTF">2022-03-21T18:08:00Z</dcterms:created>
  <dcterms:modified xsi:type="dcterms:W3CDTF">2022-03-22T12:23:00Z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0x010100914852ACC1E22440808C402C0C91CAD7</vt:lpwstr>
  </property>
</Properties>
</file>